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393BC8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2A164E">
        <w:t>Air Conditioning, Heating, &amp; Refrigeration Technology</w:t>
      </w:r>
      <w:r w:rsidR="002973E1">
        <w:t xml:space="preserve"> (D</w:t>
      </w:r>
      <w:r w:rsidR="002A164E">
        <w:t>35100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111CDB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50874">
        <w:rPr>
          <w:rFonts w:eastAsia="Times New Roman" w:cs="Arial"/>
          <w:b/>
          <w:color w:val="333333"/>
          <w:sz w:val="20"/>
          <w:szCs w:val="20"/>
        </w:rPr>
        <w:t>3,232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E50874">
        <w:rPr>
          <w:rFonts w:eastAsia="Times New Roman" w:cs="Arial"/>
          <w:b/>
          <w:color w:val="333333"/>
          <w:sz w:val="20"/>
          <w:szCs w:val="20"/>
        </w:rPr>
        <w:t>10,912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F2310F9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5F4F17AB" w14:textId="3F3EDBC4" w:rsidR="00BE1F00" w:rsidRDefault="00BE1F00" w:rsidP="00BE1F0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2973E1"/>
    <w:rsid w:val="002977F3"/>
    <w:rsid w:val="002A164E"/>
    <w:rsid w:val="002B4636"/>
    <w:rsid w:val="00310ADB"/>
    <w:rsid w:val="00464E74"/>
    <w:rsid w:val="0047396E"/>
    <w:rsid w:val="004C0E7F"/>
    <w:rsid w:val="004E37CC"/>
    <w:rsid w:val="00546DD4"/>
    <w:rsid w:val="0058587F"/>
    <w:rsid w:val="005B073D"/>
    <w:rsid w:val="006A01AB"/>
    <w:rsid w:val="006D2153"/>
    <w:rsid w:val="006F0FB5"/>
    <w:rsid w:val="007A1247"/>
    <w:rsid w:val="007C44EC"/>
    <w:rsid w:val="008131E0"/>
    <w:rsid w:val="00A04D6A"/>
    <w:rsid w:val="00B57C4A"/>
    <w:rsid w:val="00BA1653"/>
    <w:rsid w:val="00BE1F00"/>
    <w:rsid w:val="00C25F3B"/>
    <w:rsid w:val="00DC7EB4"/>
    <w:rsid w:val="00E50874"/>
    <w:rsid w:val="00E57DF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10</cp:revision>
  <cp:lastPrinted>2019-05-14T12:16:00Z</cp:lastPrinted>
  <dcterms:created xsi:type="dcterms:W3CDTF">2019-05-14T12:15:00Z</dcterms:created>
  <dcterms:modified xsi:type="dcterms:W3CDTF">2019-05-14T12:40:00Z</dcterms:modified>
</cp:coreProperties>
</file>