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3B" w:rsidRDefault="001A4BB9" w:rsidP="00A052BE">
      <w:pPr>
        <w:pStyle w:val="Title"/>
        <w:jc w:val="center"/>
      </w:pPr>
      <w:r w:rsidRPr="00A052BE">
        <w:t>Import Course Content in Moodle</w:t>
      </w:r>
    </w:p>
    <w:p w:rsidR="00A052BE" w:rsidRPr="00A052BE" w:rsidRDefault="00A052BE" w:rsidP="00A052BE">
      <w:pPr>
        <w:pStyle w:val="Heading1"/>
        <w:jc w:val="center"/>
        <w:rPr>
          <w:b w:val="0"/>
          <w:sz w:val="24"/>
        </w:rPr>
      </w:pPr>
      <w:r w:rsidRPr="00A052BE">
        <w:rPr>
          <w:b w:val="0"/>
          <w:sz w:val="24"/>
        </w:rPr>
        <w:t>How to</w:t>
      </w:r>
    </w:p>
    <w:p w:rsidR="00516B3B" w:rsidRDefault="001A4BB9">
      <w:r>
        <w:t>You can copy individual assignments or entire courses using the import feature in Moodle.</w:t>
      </w:r>
    </w:p>
    <w:p w:rsidR="00516B3B" w:rsidRDefault="001A4BB9">
      <w:r>
        <w:t>You must have access to both courses when importing content. If you are an adjunct, you may need to ask a full-time instructor who teaches the same course to copy the content for you, or you can make a request to the Instructional Support department to be added to the previous course as a non-editing teacher so that you can copy the content yourself.</w:t>
      </w:r>
    </w:p>
    <w:p w:rsidR="00516B3B" w:rsidRDefault="001A4BB9">
      <w:pPr>
        <w:pStyle w:val="Heading1"/>
      </w:pPr>
      <w:r>
        <w:t>Steps to Import Content from a Previous Course</w:t>
      </w:r>
    </w:p>
    <w:p w:rsidR="00516B3B" w:rsidRDefault="001A4BB9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your new course shell, click the </w:t>
      </w:r>
      <w:r>
        <w:rPr>
          <w:b/>
          <w:sz w:val="24"/>
          <w:szCs w:val="24"/>
        </w:rPr>
        <w:t>Admin</w:t>
      </w:r>
      <w:r>
        <w:rPr>
          <w:sz w:val="24"/>
          <w:szCs w:val="24"/>
        </w:rPr>
        <w:t xml:space="preserve"> gear.</w:t>
      </w:r>
    </w:p>
    <w:p w:rsidR="00516B3B" w:rsidRPr="00E25489" w:rsidRDefault="001A4BB9" w:rsidP="00E2548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5489">
        <w:rPr>
          <w:sz w:val="24"/>
          <w:szCs w:val="24"/>
        </w:rPr>
        <w:t xml:space="preserve">Click </w:t>
      </w:r>
      <w:r w:rsidRPr="00E25489">
        <w:rPr>
          <w:b/>
          <w:sz w:val="24"/>
          <w:szCs w:val="24"/>
        </w:rPr>
        <w:t>Import</w:t>
      </w:r>
      <w:r w:rsidRPr="00E25489">
        <w:rPr>
          <w:sz w:val="24"/>
          <w:szCs w:val="24"/>
        </w:rPr>
        <w:t>.</w:t>
      </w:r>
    </w:p>
    <w:p w:rsidR="00516B3B" w:rsidRDefault="001A4B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Use the </w:t>
      </w:r>
      <w:r>
        <w:rPr>
          <w:b/>
          <w:sz w:val="24"/>
          <w:szCs w:val="24"/>
        </w:rPr>
        <w:t>search courses</w:t>
      </w:r>
      <w:r>
        <w:rPr>
          <w:sz w:val="24"/>
          <w:szCs w:val="24"/>
        </w:rPr>
        <w:t xml:space="preserve"> box to find and </w:t>
      </w:r>
      <w:r>
        <w:rPr>
          <w:b/>
          <w:sz w:val="24"/>
          <w:szCs w:val="24"/>
        </w:rPr>
        <w:t xml:space="preserve">select </w:t>
      </w:r>
      <w:r>
        <w:rPr>
          <w:sz w:val="24"/>
          <w:szCs w:val="24"/>
        </w:rPr>
        <w:t xml:space="preserve">the course you want to copy content from, and then click </w:t>
      </w:r>
      <w:r>
        <w:rPr>
          <w:b/>
          <w:sz w:val="24"/>
          <w:szCs w:val="24"/>
        </w:rPr>
        <w:t>Continue.</w:t>
      </w:r>
    </w:p>
    <w:p w:rsidR="00516B3B" w:rsidRDefault="001A4BB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4375150" cy="4356100"/>
            <wp:effectExtent l="57150" t="57150" r="63500" b="63500"/>
            <wp:docPr id="5" name="image2.png" descr="Graphical user interface, text, application, tabl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435610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:rsidR="00516B3B" w:rsidRDefault="00516B3B">
      <w:pPr>
        <w:spacing w:after="0" w:line="240" w:lineRule="auto"/>
        <w:ind w:left="720"/>
        <w:rPr>
          <w:b/>
          <w:sz w:val="24"/>
          <w:szCs w:val="24"/>
        </w:rPr>
      </w:pPr>
    </w:p>
    <w:p w:rsidR="00516B3B" w:rsidRDefault="001A4B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Uncheck </w:t>
      </w:r>
      <w:r>
        <w:rPr>
          <w:b/>
          <w:sz w:val="24"/>
          <w:szCs w:val="24"/>
        </w:rPr>
        <w:t>Include blocks</w:t>
      </w:r>
      <w:r>
        <w:rPr>
          <w:sz w:val="24"/>
          <w:szCs w:val="24"/>
        </w:rPr>
        <w:t xml:space="preserve"> and click </w:t>
      </w:r>
      <w:r>
        <w:rPr>
          <w:b/>
          <w:sz w:val="24"/>
          <w:szCs w:val="24"/>
        </w:rPr>
        <w:t>Next</w:t>
      </w:r>
    </w:p>
    <w:p w:rsidR="00516B3B" w:rsidRDefault="001A4BB9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>
            <wp:extent cx="5224463" cy="4174687"/>
            <wp:effectExtent l="50800" t="50800" r="50800" b="50800"/>
            <wp:docPr id="2" name="image4.png" descr="Graphical user interface, text, application, Teams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463" cy="4174687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16B3B" w:rsidRDefault="001A4B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Uncheck</w:t>
      </w:r>
      <w:r>
        <w:rPr>
          <w:sz w:val="24"/>
          <w:szCs w:val="24"/>
        </w:rPr>
        <w:t xml:space="preserve"> the following items,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along with any other content that you do not want to copy from the old course (updated versions of these items will be in the new course shells).</w:t>
      </w:r>
    </w:p>
    <w:p w:rsidR="00516B3B" w:rsidRDefault="001A4BB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:rsidR="00516B3B" w:rsidRDefault="001A4BB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Enrollment Verification</w:t>
      </w:r>
    </w:p>
    <w:p w:rsidR="00516B3B" w:rsidRDefault="001A4BB9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College Resources</w:t>
      </w:r>
    </w:p>
    <w:p w:rsidR="00516B3B" w:rsidRDefault="001A4BB9">
      <w:pPr>
        <w:spacing w:after="0" w:line="24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>
            <wp:extent cx="5224463" cy="3960210"/>
            <wp:effectExtent l="50800" t="50800" r="50800" b="50800"/>
            <wp:docPr id="4" name="image3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463" cy="3960210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16B3B" w:rsidRDefault="001A4B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Scroll to the bottom, and click </w:t>
      </w:r>
      <w:r>
        <w:rPr>
          <w:b/>
          <w:sz w:val="24"/>
          <w:szCs w:val="24"/>
        </w:rPr>
        <w:t>Next</w:t>
      </w:r>
    </w:p>
    <w:p w:rsidR="00516B3B" w:rsidRDefault="001A4B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Scroll to the bottom, and click </w:t>
      </w:r>
      <w:r>
        <w:rPr>
          <w:b/>
          <w:sz w:val="24"/>
          <w:szCs w:val="24"/>
        </w:rPr>
        <w:t>Perform Import</w:t>
      </w:r>
    </w:p>
    <w:p w:rsidR="00516B3B" w:rsidRDefault="001A4BB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When the process finishes, click </w:t>
      </w:r>
      <w:r>
        <w:rPr>
          <w:b/>
          <w:sz w:val="24"/>
          <w:szCs w:val="24"/>
        </w:rPr>
        <w:t>Continue</w:t>
      </w:r>
    </w:p>
    <w:p w:rsidR="00516B3B" w:rsidRDefault="001A4BB9">
      <w:pPr>
        <w:pStyle w:val="Heading1"/>
      </w:pPr>
      <w:r>
        <w:t>Tips and Tricks</w:t>
      </w:r>
    </w:p>
    <w:p w:rsidR="00516B3B" w:rsidRDefault="001A4BB9">
      <w:pPr>
        <w:rPr>
          <w:sz w:val="24"/>
          <w:szCs w:val="24"/>
        </w:rPr>
      </w:pPr>
      <w:r>
        <w:rPr>
          <w:sz w:val="24"/>
          <w:szCs w:val="24"/>
        </w:rPr>
        <w:t>Take note of the following potential importing issues and how to resolve them.</w:t>
      </w:r>
    </w:p>
    <w:p w:rsidR="00516B3B" w:rsidRDefault="001A4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welcome message does not import. This will need to be copied and pasted from another course or entered from scratch.</w:t>
      </w:r>
    </w:p>
    <w:p w:rsidR="00516B3B" w:rsidRDefault="001A4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Gradebook Setup will only import from a previous course if </w:t>
      </w:r>
      <w:r>
        <w:rPr>
          <w:b/>
          <w:color w:val="000000"/>
          <w:sz w:val="24"/>
          <w:szCs w:val="24"/>
        </w:rPr>
        <w:t>no edits</w:t>
      </w:r>
      <w:r>
        <w:rPr>
          <w:color w:val="000000"/>
          <w:sz w:val="24"/>
          <w:szCs w:val="24"/>
        </w:rPr>
        <w:t xml:space="preserve"> have been made in the new shell prior to importing.</w:t>
      </w:r>
    </w:p>
    <w:p w:rsidR="00516B3B" w:rsidRDefault="001A4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Topic 1 and Topic 2 section names do not import. The content in these sections does import, but the section names do not, these will need to be manually updated after import.</w:t>
      </w:r>
    </w:p>
    <w:p w:rsidR="00516B3B" w:rsidRDefault="001A4B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2" w:lineRule="auto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Change the “Course Start Date” in the Master Course to match the start date in the course shell you are importing to. The </w:t>
      </w:r>
      <w:r>
        <w:rPr>
          <w:b/>
          <w:color w:val="000000"/>
          <w:sz w:val="24"/>
          <w:szCs w:val="24"/>
        </w:rPr>
        <w:t>start dates must match</w:t>
      </w:r>
      <w:r>
        <w:rPr>
          <w:color w:val="000000"/>
          <w:sz w:val="24"/>
          <w:szCs w:val="24"/>
        </w:rPr>
        <w:t xml:space="preserve"> or the activity dates throughout the course may be altered during import.</w:t>
      </w:r>
    </w:p>
    <w:sectPr w:rsidR="00516B3B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08A" w:rsidRDefault="0054008A">
      <w:pPr>
        <w:spacing w:after="0" w:line="240" w:lineRule="auto"/>
      </w:pPr>
      <w:r>
        <w:separator/>
      </w:r>
    </w:p>
  </w:endnote>
  <w:endnote w:type="continuationSeparator" w:id="0">
    <w:p w:rsidR="0054008A" w:rsidRDefault="0054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B3B" w:rsidRDefault="001A4B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1/26/23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08A" w:rsidRDefault="0054008A">
      <w:pPr>
        <w:spacing w:after="0" w:line="240" w:lineRule="auto"/>
      </w:pPr>
      <w:r>
        <w:separator/>
      </w:r>
    </w:p>
  </w:footnote>
  <w:footnote w:type="continuationSeparator" w:id="0">
    <w:p w:rsidR="0054008A" w:rsidRDefault="00540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013E8"/>
    <w:multiLevelType w:val="multilevel"/>
    <w:tmpl w:val="E098B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A570BA"/>
    <w:multiLevelType w:val="multilevel"/>
    <w:tmpl w:val="BB0092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3B"/>
    <w:rsid w:val="001A4BB9"/>
    <w:rsid w:val="00516B3B"/>
    <w:rsid w:val="0054008A"/>
    <w:rsid w:val="00A052BE"/>
    <w:rsid w:val="00E2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B6605-DBBB-45CC-BFB2-E36701A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C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735F2"/>
    <w:rPr>
      <w:rFonts w:asciiTheme="majorHAnsi" w:eastAsiaTheme="majorEastAsia" w:hAnsiTheme="majorHAns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E2063A"/>
    <w:pPr>
      <w:ind w:left="720"/>
      <w:contextualSpacing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D6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CB5"/>
  </w:style>
  <w:style w:type="paragraph" w:styleId="Footer">
    <w:name w:val="footer"/>
    <w:basedOn w:val="Normal"/>
    <w:link w:val="FooterChar"/>
    <w:uiPriority w:val="99"/>
    <w:unhideWhenUsed/>
    <w:rsid w:val="005D6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C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RDcSYcRZZZzNiPqkmjlpVmRe0w==">AMUW2mUZGwW1xBxY4cvEibrlOyzc9E0J3iukoVXzQQkX2yEcDh7cGu/DmgS+lQNuI1FIlL5mVugFyd4IERbfLzUba8d1sQgFUFx2koeyVAcmD4GmU0y6JIeN/H5qFtwzVTMQDpEPXoSn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Angela Herring</cp:lastModifiedBy>
  <cp:revision>3</cp:revision>
  <dcterms:created xsi:type="dcterms:W3CDTF">2022-10-28T15:20:00Z</dcterms:created>
  <dcterms:modified xsi:type="dcterms:W3CDTF">2023-03-09T19:50:00Z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7b8879813b0d4a88222898ae30a6a945a7307252308cc06b8e3352d90cb258a7</vt:lpwstr>
  </property>
</Properties>
</file>